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tbl>
      <w:tblPr>
        <w:tblW w:w="10280" w:type="dxa"/>
        <w:tblLook w:val="04A0"/>
      </w:tblPr>
      <w:tblGrid>
        <w:gridCol w:w="5353"/>
        <w:gridCol w:w="4927"/>
      </w:tblGrid>
      <w:tr w:rsidR="00DB3E10" w:rsidTr="00E82F8C">
        <w:tc>
          <w:tcPr>
            <w:tcW w:w="5353" w:type="dxa"/>
            <w:hideMark/>
          </w:tcPr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ВВЕДЕНА В ДЕЙСТВИЕ</w:t>
            </w:r>
          </w:p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Приказом ООО «РН-Сервис»</w:t>
            </w:r>
          </w:p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от «</w:t>
            </w:r>
            <w:r w:rsidRPr="00DB3E10">
              <w:rPr>
                <w:rFonts w:ascii="Arial" w:hAnsi="Arial" w:cs="Arial"/>
                <w:b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sz w:val="20"/>
                <w:szCs w:val="20"/>
              </w:rPr>
              <w:t>» июня 2015 г. № 308/15</w:t>
            </w:r>
          </w:p>
          <w:p w:rsidR="00DB3E10" w:rsidRDefault="00DB3E10" w:rsidP="00DB3E10">
            <w:pPr>
              <w:pStyle w:val="afffe"/>
              <w:spacing w:line="360" w:lineRule="auto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Введена в действие </w:t>
            </w:r>
            <w:r w:rsidRPr="005467A1">
              <w:rPr>
                <w:rFonts w:ascii="Arial" w:hAnsi="Arial" w:cs="Arial"/>
                <w:b/>
                <w:sz w:val="20"/>
                <w:szCs w:val="20"/>
              </w:rPr>
              <w:t>«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5467A1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b/>
                <w:sz w:val="20"/>
                <w:szCs w:val="20"/>
              </w:rPr>
              <w:t>июня</w:t>
            </w:r>
            <w:r w:rsidRPr="005467A1">
              <w:rPr>
                <w:rFonts w:ascii="Arial" w:hAnsi="Arial" w:cs="Arial"/>
                <w:b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5 </w:t>
            </w:r>
            <w:r w:rsidRPr="005467A1">
              <w:rPr>
                <w:rFonts w:ascii="Arial" w:hAnsi="Arial" w:cs="Arial"/>
                <w:b/>
                <w:sz w:val="20"/>
                <w:szCs w:val="20"/>
              </w:rPr>
              <w:t>г.</w:t>
            </w:r>
          </w:p>
        </w:tc>
        <w:tc>
          <w:tcPr>
            <w:tcW w:w="4927" w:type="dxa"/>
            <w:hideMark/>
          </w:tcPr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60A27">
              <w:rPr>
                <w:rFonts w:ascii="Arial" w:hAnsi="Arial" w:cs="Arial"/>
                <w:b/>
                <w:sz w:val="20"/>
                <w:szCs w:val="20"/>
              </w:rPr>
              <w:t>УТВЕРЖДЕН</w:t>
            </w: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Приказом ОАО «НК «Роснефть»</w:t>
            </w:r>
          </w:p>
          <w:p w:rsidR="00DB3E10" w:rsidRPr="00A7033E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60A27">
              <w:rPr>
                <w:rFonts w:ascii="Arial" w:hAnsi="Arial" w:cs="Arial"/>
                <w:b/>
                <w:sz w:val="20"/>
                <w:szCs w:val="20"/>
              </w:rPr>
              <w:t>от «</w:t>
            </w:r>
            <w:r>
              <w:rPr>
                <w:rFonts w:ascii="Arial" w:hAnsi="Arial" w:cs="Arial"/>
                <w:b/>
                <w:sz w:val="20"/>
                <w:szCs w:val="20"/>
              </w:rPr>
              <w:t>26</w:t>
            </w:r>
            <w:r w:rsidRPr="00660A27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b/>
                <w:sz w:val="20"/>
                <w:szCs w:val="20"/>
              </w:rPr>
              <w:t>мая 2015 г.</w:t>
            </w:r>
            <w:r w:rsidRPr="00660A27">
              <w:rPr>
                <w:rFonts w:ascii="Arial" w:hAnsi="Arial" w:cs="Arial"/>
                <w:b/>
                <w:sz w:val="20"/>
                <w:szCs w:val="20"/>
              </w:rPr>
              <w:t xml:space="preserve"> №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230</w:t>
            </w:r>
          </w:p>
          <w:p w:rsidR="00DB3E10" w:rsidRDefault="00DB3E10" w:rsidP="00E82F8C">
            <w:pPr>
              <w:pStyle w:val="afffe"/>
              <w:spacing w:line="360" w:lineRule="auto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660A27">
              <w:rPr>
                <w:rFonts w:ascii="Arial" w:hAnsi="Arial" w:cs="Arial"/>
                <w:b/>
                <w:sz w:val="20"/>
                <w:szCs w:val="20"/>
              </w:rPr>
              <w:t>Введен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а в действие </w:t>
            </w:r>
            <w:r w:rsidRPr="00660A27">
              <w:rPr>
                <w:rFonts w:ascii="Arial" w:hAnsi="Arial" w:cs="Arial"/>
                <w:b/>
                <w:sz w:val="20"/>
                <w:szCs w:val="20"/>
              </w:rPr>
              <w:t>«</w:t>
            </w:r>
            <w:r>
              <w:rPr>
                <w:rFonts w:ascii="Arial" w:hAnsi="Arial" w:cs="Arial"/>
                <w:b/>
                <w:sz w:val="20"/>
                <w:szCs w:val="20"/>
              </w:rPr>
              <w:t>29</w:t>
            </w:r>
            <w:r w:rsidRPr="00660A27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b/>
                <w:sz w:val="20"/>
                <w:szCs w:val="20"/>
              </w:rPr>
              <w:t>мая 2015 г.</w:t>
            </w:r>
          </w:p>
        </w:tc>
      </w:tr>
    </w:tbl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 xml:space="preserve">к поставщику Компании </w:t>
      </w:r>
      <w:bookmarkStart w:id="0" w:name="_GoBack"/>
      <w:bookmarkEnd w:id="0"/>
      <w:r w:rsidR="00791562" w:rsidRPr="00791562">
        <w:rPr>
          <w:rFonts w:ascii="Arial" w:hAnsi="Arial" w:cs="Arial"/>
          <w:b/>
          <w:bCs/>
          <w:caps/>
        </w:rPr>
        <w:t>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</w:t>
            </w:r>
            <w:r w:rsidRPr="00226A0B">
              <w:rPr>
                <w:sz w:val="20"/>
                <w:szCs w:val="20"/>
              </w:rPr>
              <w:lastRenderedPageBreak/>
              <w:t>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lastRenderedPageBreak/>
              <w:t>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</w:t>
            </w:r>
            <w:r w:rsidRPr="00226A0B">
              <w:rPr>
                <w:sz w:val="20"/>
                <w:szCs w:val="20"/>
              </w:rPr>
              <w:lastRenderedPageBreak/>
              <w:t>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 xml:space="preserve">кой </w:t>
            </w:r>
            <w:r w:rsidRPr="00226A0B">
              <w:rPr>
                <w:sz w:val="20"/>
                <w:szCs w:val="20"/>
              </w:rPr>
              <w:lastRenderedPageBreak/>
              <w:t>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482226">
        <w:fldChar w:fldCharType="begin"/>
      </w:r>
      <w:r w:rsidR="00276D4B">
        <w:instrText xml:space="preserve"> REF _Ref413238756 \r \h </w:instrText>
      </w:r>
      <w:r w:rsidR="00482226">
        <w:fldChar w:fldCharType="separate"/>
      </w:r>
      <w:r w:rsidR="00E82F8C">
        <w:t>3</w:t>
      </w:r>
      <w:r w:rsidR="00482226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482226">
        <w:fldChar w:fldCharType="begin"/>
      </w:r>
      <w:r w:rsidR="00276D4B">
        <w:instrText xml:space="preserve"> REF _Ref391375476 \r \h </w:instrText>
      </w:r>
      <w:r w:rsidR="00482226">
        <w:fldChar w:fldCharType="separate"/>
      </w:r>
      <w:r w:rsidR="00E82F8C">
        <w:t>0</w:t>
      </w:r>
      <w:r w:rsidR="00482226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482226">
        <w:fldChar w:fldCharType="begin"/>
      </w:r>
      <w:r w:rsidR="00276D4B">
        <w:instrText xml:space="preserve"> REF _Ref413238795 \r \h </w:instrText>
      </w:r>
      <w:r w:rsidR="00482226">
        <w:fldChar w:fldCharType="separate"/>
      </w:r>
      <w:r w:rsidR="00E82F8C">
        <w:t>5</w:t>
      </w:r>
      <w:r w:rsidR="00482226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482226">
        <w:fldChar w:fldCharType="begin"/>
      </w:r>
      <w:r w:rsidR="000167CB">
        <w:instrText xml:space="preserve"> REF _Ref391415701 \r \h  \* MERGEFORMAT </w:instrText>
      </w:r>
      <w:r w:rsidR="00482226">
        <w:fldChar w:fldCharType="separate"/>
      </w:r>
      <w:r w:rsidR="00E82F8C">
        <w:rPr>
          <w:b/>
          <w:bCs/>
        </w:rPr>
        <w:t>Ошибка! Источник ссылки не найден.</w:t>
      </w:r>
      <w:r w:rsidR="00482226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482226">
        <w:fldChar w:fldCharType="begin"/>
      </w:r>
      <w:r w:rsidR="00344822">
        <w:instrText xml:space="preserve"> REF _Ref413238950 \r \h </w:instrText>
      </w:r>
      <w:r w:rsidR="00482226">
        <w:fldChar w:fldCharType="separate"/>
      </w:r>
      <w:r w:rsidR="00E82F8C">
        <w:t>2.1</w:t>
      </w:r>
      <w:r w:rsidR="00482226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</w:t>
      </w:r>
      <w:r>
        <w:lastRenderedPageBreak/>
        <w:t xml:space="preserve">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482226" w:rsidP="00B34D8F">
      <w:pPr>
        <w:pStyle w:val="afff2"/>
        <w:jc w:val="right"/>
        <w:rPr>
          <w:bCs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E82F8C" w:rsidRPr="003A46A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E82F8C" w:rsidRPr="003A46A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482226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E82F8C" w:rsidRPr="003A46A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E82F8C" w:rsidRPr="009C5A76" w:rsidRDefault="00E82F8C" w:rsidP="00B34D8F">
                  <w:r>
                    <w:t>_________</w:t>
                  </w:r>
                </w:p>
              </w:txbxContent>
            </v:textbox>
          </v:shape>
        </w:pict>
      </w:r>
      <w:r w:rsidRPr="00482226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482226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E82F8C" w:rsidRPr="009C5A76" w:rsidRDefault="00E82F8C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482226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E82F8C" w:rsidRPr="009C5A76" w:rsidRDefault="00E82F8C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E82F8C" w:rsidRDefault="00E82F8C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E82F8C" w:rsidRPr="002672E8" w:rsidRDefault="00E82F8C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E82F8C" w:rsidRPr="009C5A76" w:rsidRDefault="00E82F8C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E82F8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E82F8C" w:rsidRPr="003A46AC" w:rsidRDefault="00E82F8C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482226" w:rsidP="00B34D8F">
      <w:pPr>
        <w:pStyle w:val="afff2"/>
        <w:rPr>
          <w:b/>
          <w:bCs/>
          <w:i/>
          <w:iCs/>
          <w:sz w:val="28"/>
        </w:rPr>
      </w:pPr>
      <w:r w:rsidRPr="00482226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E82F8C" w:rsidRDefault="00E82F8C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0CD" w:rsidRDefault="002D00CD" w:rsidP="00642C0B">
      <w:r>
        <w:separator/>
      </w:r>
    </w:p>
  </w:endnote>
  <w:endnote w:type="continuationSeparator" w:id="0">
    <w:p w:rsidR="002D00CD" w:rsidRDefault="002D00CD" w:rsidP="00642C0B">
      <w:r>
        <w:continuationSeparator/>
      </w:r>
    </w:p>
  </w:endnote>
  <w:endnote w:type="continuationNotice" w:id="1">
    <w:p w:rsidR="002D00CD" w:rsidRDefault="002D00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E82F8C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82F8C" w:rsidRPr="00EB6FF9" w:rsidRDefault="00E82F8C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E82F8C" w:rsidRDefault="00E82F8C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0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E82F8C" w:rsidRPr="004511AD" w:rsidRDefault="00E82F8C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E82F8C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82F8C" w:rsidRPr="00162371" w:rsidRDefault="00E82F8C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82F8C" w:rsidRPr="0063443B" w:rsidRDefault="00E82F8C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82F8C" w:rsidRPr="00AA422C" w:rsidTr="0036129E">
      <w:tc>
        <w:tcPr>
          <w:tcW w:w="5000" w:type="pct"/>
        </w:tcPr>
        <w:p w:rsidR="00E82F8C" w:rsidRPr="00AA422C" w:rsidRDefault="00E82F8C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13.07.2015 16:30</w:t>
          </w:r>
        </w:p>
      </w:tc>
    </w:tr>
  </w:tbl>
  <w:p w:rsidR="00E82F8C" w:rsidRDefault="00E82F8C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16036"/>
    </w:tblGrid>
    <w:tr w:rsidR="00E82F8C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82F8C" w:rsidRPr="00162371" w:rsidRDefault="00E82F8C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82F8C" w:rsidRPr="0063443B" w:rsidRDefault="00E82F8C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82F8C" w:rsidRPr="00AA422C" w:rsidTr="0036129E">
      <w:tc>
        <w:tcPr>
          <w:tcW w:w="5000" w:type="pct"/>
        </w:tcPr>
        <w:p w:rsidR="00E82F8C" w:rsidRPr="00AA422C" w:rsidRDefault="00E82F8C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13.07.2015 16:30</w:t>
          </w:r>
        </w:p>
      </w:tc>
    </w:tr>
  </w:tbl>
  <w:p w:rsidR="00E82F8C" w:rsidRDefault="00E82F8C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E82F8C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82F8C" w:rsidRPr="0063443B" w:rsidRDefault="00E82F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E82F8C" w:rsidRPr="00823D5B" w:rsidRDefault="00E82F8C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13.07.2015 16:30</w: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E82F8C" w:rsidRPr="004511AD" w:rsidRDefault="00E82F8C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E82F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82F8C" w:rsidRPr="0063443B" w:rsidRDefault="00E82F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E82F8C" w:rsidRPr="00AA422C" w:rsidTr="00F569F2">
      <w:tc>
        <w:tcPr>
          <w:tcW w:w="5000" w:type="pct"/>
          <w:vAlign w:val="center"/>
        </w:tcPr>
        <w:p w:rsidR="00E82F8C" w:rsidRPr="00AA422C" w:rsidRDefault="00E82F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82F8C" w:rsidRPr="00823D5B" w:rsidRDefault="00E82F8C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13.07.2015 16:30</w: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E82F8C" w:rsidRPr="004511AD" w:rsidRDefault="00E82F8C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0CD" w:rsidRDefault="002D00CD" w:rsidP="00642C0B">
      <w:r>
        <w:separator/>
      </w:r>
    </w:p>
  </w:footnote>
  <w:footnote w:type="continuationSeparator" w:id="0">
    <w:p w:rsidR="002D00CD" w:rsidRDefault="002D00CD" w:rsidP="00642C0B">
      <w:r>
        <w:continuationSeparator/>
      </w:r>
    </w:p>
  </w:footnote>
  <w:footnote w:type="continuationNotice" w:id="1">
    <w:p w:rsidR="002D00CD" w:rsidRDefault="002D00CD"/>
  </w:footnote>
  <w:footnote w:id="2">
    <w:p w:rsidR="00E82F8C" w:rsidRDefault="00E82F8C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E82F8C" w:rsidRPr="001771CD" w:rsidRDefault="00E82F8C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E82F8C" w:rsidRDefault="00E82F8C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E82F8C" w:rsidRDefault="00E82F8C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E82F8C" w:rsidRPr="0063142C" w:rsidRDefault="00E82F8C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E82F8C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82F8C" w:rsidRPr="00831D14" w:rsidRDefault="00E82F8C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82F8C" w:rsidRPr="00886FF2" w:rsidRDefault="00E82F8C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E82F8C" w:rsidRDefault="00E82F8C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E82F8C" w:rsidRDefault="00E82F8C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E82F8C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140322" w:rsidRDefault="00E82F8C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E82F8C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886FF2" w:rsidRDefault="00E82F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E82F8C" w:rsidRDefault="00E82F8C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E82F8C" w:rsidRDefault="00E82F8C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E82F8C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831D14" w:rsidRDefault="00E82F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E82F8C" w:rsidRPr="0011106F" w:rsidRDefault="00E82F8C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fit-shape-to-text:t">
            <w:txbxContent>
              <w:p w:rsidR="00E82F8C" w:rsidRDefault="00E82F8C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E82F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9602D8" w:rsidRDefault="00E82F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E82F8C" w:rsidRPr="0011106F" w:rsidRDefault="00E82F8C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E82F8C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140322" w:rsidRDefault="00E82F8C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E82F8C" w:rsidRPr="0011106F" w:rsidRDefault="00E82F8C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6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E82F8C" w:rsidRPr="00AC33F1" w:rsidRDefault="00E82F8C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E82F8C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82F8C" w:rsidRPr="00140322" w:rsidRDefault="00E82F8C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E82F8C" w:rsidRPr="0011106F" w:rsidRDefault="00E82F8C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6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E82F8C" w:rsidRDefault="00E82F8C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8C" w:rsidRDefault="00E82F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ocumentProtection w:edit="readOnly" w:formatting="1" w:enforcement="1" w:cryptProviderType="rsaFull" w:cryptAlgorithmClass="hash" w:cryptAlgorithmType="typeAny" w:cryptAlgorithmSid="4" w:cryptSpinCount="100000" w:hash="DDUchrBkes0jvzh7D7rPyBJX5k0=" w:salt="KpGjtay5rO6vQtCp3H/JXQ=="/>
  <w:defaultTabStop w:val="709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00CD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222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1BC7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3E10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2F8C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5B5F-C03B-439D-8227-91AC46609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8770F8-1D8A-4419-A4FA-B9BD791E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5372</Words>
  <Characters>30627</Characters>
  <Application>Microsoft Office Word</Application>
  <DocSecurity>8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ShonovVV</cp:lastModifiedBy>
  <cp:revision>6</cp:revision>
  <cp:lastPrinted>2015-07-27T04:12:00Z</cp:lastPrinted>
  <dcterms:created xsi:type="dcterms:W3CDTF">2015-05-29T07:28:00Z</dcterms:created>
  <dcterms:modified xsi:type="dcterms:W3CDTF">2015-07-27T04:48:00Z</dcterms:modified>
</cp:coreProperties>
</file>